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7D" w:rsidRDefault="0099007D" w:rsidP="0099007D">
      <w:pPr>
        <w:rPr>
          <w:b/>
          <w:sz w:val="28"/>
          <w:szCs w:val="28"/>
          <w:lang w:val="kk-KZ"/>
        </w:rPr>
      </w:pPr>
      <w:r w:rsidRPr="00E61442">
        <w:rPr>
          <w:b/>
          <w:sz w:val="28"/>
          <w:szCs w:val="28"/>
          <w:lang w:val="kk-KZ"/>
        </w:rPr>
        <w:t xml:space="preserve">Темы рефератов 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Разностные операторы. Свойства разностных операторов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Разностная аппроксимация оператора Лапласа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Задачи на собственные значения для разностного оператора Лапласа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Разностные формулы Грина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Р</w:t>
      </w:r>
      <w:proofErr w:type="spellStart"/>
      <w:r w:rsidRPr="00A329E5">
        <w:rPr>
          <w:bCs/>
          <w:sz w:val="28"/>
          <w:szCs w:val="28"/>
        </w:rPr>
        <w:t>азностные</w:t>
      </w:r>
      <w:proofErr w:type="spellEnd"/>
      <w:r w:rsidRPr="00A329E5">
        <w:rPr>
          <w:bCs/>
          <w:sz w:val="28"/>
          <w:szCs w:val="28"/>
        </w:rPr>
        <w:t xml:space="preserve"> схемы для уравнений параболического типа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Классы устойчивых двухслойных схем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Дискретизация одномерного уравнения теплопроводности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Порядок разностной аппроксимации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Исследование устойчивости методом Фурье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proofErr w:type="spellStart"/>
      <w:proofErr w:type="gramStart"/>
      <w:r w:rsidRPr="00A329E5">
        <w:rPr>
          <w:bCs/>
          <w:sz w:val="28"/>
          <w:szCs w:val="28"/>
        </w:rPr>
        <w:t>Начально</w:t>
      </w:r>
      <w:proofErr w:type="spellEnd"/>
      <w:r w:rsidRPr="00A329E5">
        <w:rPr>
          <w:bCs/>
          <w:sz w:val="28"/>
          <w:szCs w:val="28"/>
        </w:rPr>
        <w:t xml:space="preserve"> – краевые</w:t>
      </w:r>
      <w:proofErr w:type="gramEnd"/>
      <w:r w:rsidRPr="00A329E5">
        <w:rPr>
          <w:bCs/>
          <w:sz w:val="28"/>
          <w:szCs w:val="28"/>
        </w:rPr>
        <w:t xml:space="preserve"> задачи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Задача Дирихле для уравнения Пуассона в квадрате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 xml:space="preserve">Вариационные и </w:t>
      </w:r>
      <w:proofErr w:type="spellStart"/>
      <w:proofErr w:type="gramStart"/>
      <w:r w:rsidRPr="00A329E5">
        <w:rPr>
          <w:bCs/>
          <w:sz w:val="28"/>
          <w:szCs w:val="28"/>
        </w:rPr>
        <w:t>вариационно</w:t>
      </w:r>
      <w:proofErr w:type="spellEnd"/>
      <w:r w:rsidRPr="00A329E5">
        <w:rPr>
          <w:bCs/>
          <w:sz w:val="28"/>
          <w:szCs w:val="28"/>
        </w:rPr>
        <w:t xml:space="preserve"> – разностные</w:t>
      </w:r>
      <w:proofErr w:type="gramEnd"/>
      <w:r w:rsidRPr="00A329E5">
        <w:rPr>
          <w:bCs/>
          <w:sz w:val="28"/>
          <w:szCs w:val="28"/>
        </w:rPr>
        <w:t xml:space="preserve"> методы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Построение простейших разностных уравнений диффузии с помощью метода Ритца</w:t>
      </w:r>
    </w:p>
    <w:p w:rsidR="0099007D" w:rsidRPr="00A329E5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Численные методы решения интегральных уравнений</w:t>
      </w:r>
    </w:p>
    <w:p w:rsidR="0099007D" w:rsidRPr="00735521" w:rsidRDefault="0099007D" w:rsidP="0099007D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0" w:firstLine="0"/>
        <w:jc w:val="both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 xml:space="preserve">Метод конечных сумм для решения интегральных уравнений Фредгольма и </w:t>
      </w:r>
      <w:r>
        <w:rPr>
          <w:bCs/>
          <w:sz w:val="28"/>
          <w:szCs w:val="28"/>
        </w:rPr>
        <w:t>Вольтера</w:t>
      </w:r>
    </w:p>
    <w:p w:rsidR="00AF54F9" w:rsidRDefault="00AF54F9"/>
    <w:p w:rsidR="00C561CF" w:rsidRDefault="00C561CF" w:rsidP="00C561CF">
      <w:pPr>
        <w:jc w:val="both"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Тема реферата выбирается соответственно номеру студента в списке группы (в алфавитном порядке), например если номер студента в списке группы 2, то соответственно тема доклада и реферата будет №2.</w:t>
      </w:r>
    </w:p>
    <w:p w:rsidR="00C561CF" w:rsidRDefault="00C561CF"/>
    <w:sectPr w:rsidR="00C561C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663E"/>
    <w:multiLevelType w:val="hybridMultilevel"/>
    <w:tmpl w:val="503EC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007D"/>
    <w:rsid w:val="000C6B93"/>
    <w:rsid w:val="00334C0A"/>
    <w:rsid w:val="0099007D"/>
    <w:rsid w:val="00AF54F9"/>
    <w:rsid w:val="00C5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2014-01-12T16:48:00Z</dcterms:created>
  <dcterms:modified xsi:type="dcterms:W3CDTF">2014-01-12T16:49:00Z</dcterms:modified>
</cp:coreProperties>
</file>